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6B" w:rsidRDefault="00A8653C" w:rsidP="005D5D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405pt;margin-top:0;width:126pt;height:18pt;z-index:251662336">
            <v:textbox>
              <w:txbxContent>
                <w:p w:rsidR="00836226" w:rsidRPr="001B63E2" w:rsidRDefault="0083622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Code #</w:t>
                  </w:r>
                  <w:r w:rsidR="00B52DD2">
                    <w:rPr>
                      <w:rFonts w:ascii="Arial" w:hAnsi="Arial" w:cs="Arial"/>
                      <w:sz w:val="16"/>
                      <w:szCs w:val="16"/>
                    </w:rPr>
                    <w:t>BU21</w:t>
                  </w:r>
                </w:p>
              </w:txbxContent>
            </v:textbox>
          </v:shape>
        </w:pict>
      </w:r>
    </w:p>
    <w:p w:rsidR="005D5DA9" w:rsidRPr="00D13E6B" w:rsidRDefault="00CF3CFF" w:rsidP="005D5DA9">
      <w:pPr>
        <w:jc w:val="center"/>
        <w:rPr>
          <w:rFonts w:ascii="Arial" w:hAnsi="Arial" w:cs="Arial"/>
          <w:b/>
        </w:rPr>
      </w:pPr>
      <w:r w:rsidRPr="00D13E6B">
        <w:rPr>
          <w:rFonts w:ascii="Arial" w:hAnsi="Arial" w:cs="Arial"/>
          <w:b/>
        </w:rPr>
        <w:t>Bulletin Change</w:t>
      </w:r>
      <w:r w:rsidR="005D5DA9" w:rsidRPr="00D13E6B">
        <w:rPr>
          <w:rFonts w:ascii="Arial" w:hAnsi="Arial" w:cs="Arial"/>
          <w:b/>
        </w:rPr>
        <w:t xml:space="preserve"> Transmittal Form</w:t>
      </w:r>
    </w:p>
    <w:bookmarkStart w:id="0" w:name="Check1"/>
    <w:p w:rsidR="00DD4AEA" w:rsidRDefault="00D427BB" w:rsidP="00B52DD2">
      <w:pPr>
        <w:tabs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8653C">
        <w:rPr>
          <w:rFonts w:ascii="Arial" w:hAnsi="Arial" w:cs="Arial"/>
          <w:b/>
          <w:sz w:val="20"/>
          <w:szCs w:val="20"/>
        </w:rPr>
      </w:r>
      <w:r w:rsidR="00A8653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057AA2">
        <w:rPr>
          <w:rFonts w:ascii="Arial" w:hAnsi="Arial" w:cs="Arial"/>
          <w:b/>
          <w:sz w:val="20"/>
          <w:szCs w:val="20"/>
        </w:rPr>
        <w:t xml:space="preserve">  </w:t>
      </w:r>
      <w:r w:rsidR="005D5DA9" w:rsidRPr="001B63E2">
        <w:rPr>
          <w:rFonts w:ascii="Arial" w:hAnsi="Arial" w:cs="Arial"/>
          <w:b/>
          <w:sz w:val="20"/>
          <w:szCs w:val="20"/>
        </w:rPr>
        <w:t>Undergraduate Curriculum Council</w:t>
      </w:r>
      <w:r w:rsidR="005D5DA9" w:rsidRPr="005D5DA9">
        <w:rPr>
          <w:rFonts w:ascii="Arial" w:hAnsi="Arial" w:cs="Arial"/>
          <w:sz w:val="20"/>
          <w:szCs w:val="20"/>
        </w:rPr>
        <w:t xml:space="preserve"> </w:t>
      </w:r>
      <w:r w:rsidR="00DD4AEA">
        <w:rPr>
          <w:rFonts w:ascii="Arial" w:hAnsi="Arial" w:cs="Arial"/>
          <w:sz w:val="20"/>
          <w:szCs w:val="20"/>
        </w:rPr>
        <w:t>- Print 1 copy for signatures and save 1 electronic copy.</w:t>
      </w:r>
      <w:r w:rsidR="00B52DD2">
        <w:rPr>
          <w:rFonts w:ascii="Arial" w:hAnsi="Arial" w:cs="Arial"/>
          <w:sz w:val="20"/>
          <w:szCs w:val="20"/>
        </w:rPr>
        <w:tab/>
      </w:r>
      <w:bookmarkStart w:id="1" w:name="_GoBack"/>
      <w:bookmarkEnd w:id="1"/>
    </w:p>
    <w:p w:rsidR="00026F50" w:rsidRDefault="00057AA2" w:rsidP="001B63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8653C">
        <w:rPr>
          <w:rFonts w:ascii="Arial" w:hAnsi="Arial" w:cs="Arial"/>
          <w:b/>
          <w:sz w:val="20"/>
          <w:szCs w:val="20"/>
        </w:rPr>
      </w:r>
      <w:r w:rsidR="00A8653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  <w:r>
        <w:rPr>
          <w:rFonts w:ascii="Arial" w:hAnsi="Arial" w:cs="Arial"/>
          <w:b/>
          <w:sz w:val="20"/>
          <w:szCs w:val="20"/>
        </w:rPr>
        <w:t xml:space="preserve">  </w:t>
      </w:r>
      <w:r w:rsidR="005D5DA9" w:rsidRPr="001B63E2">
        <w:rPr>
          <w:rFonts w:ascii="Arial" w:hAnsi="Arial" w:cs="Arial"/>
          <w:b/>
          <w:sz w:val="20"/>
          <w:szCs w:val="20"/>
        </w:rPr>
        <w:t>Graduate Council</w:t>
      </w:r>
      <w:r w:rsidR="00DD4AEA">
        <w:rPr>
          <w:rFonts w:ascii="Arial" w:hAnsi="Arial" w:cs="Arial"/>
          <w:sz w:val="20"/>
          <w:szCs w:val="20"/>
        </w:rPr>
        <w:t xml:space="preserve"> - </w:t>
      </w:r>
      <w:r w:rsidR="003F1FB7">
        <w:rPr>
          <w:rFonts w:ascii="Arial" w:hAnsi="Arial" w:cs="Arial"/>
          <w:sz w:val="20"/>
          <w:szCs w:val="20"/>
        </w:rPr>
        <w:t xml:space="preserve">Print 1 copy for signatures </w:t>
      </w:r>
      <w:r w:rsidR="009A66C2">
        <w:rPr>
          <w:rFonts w:ascii="Arial" w:hAnsi="Arial" w:cs="Arial"/>
          <w:sz w:val="20"/>
          <w:szCs w:val="20"/>
        </w:rPr>
        <w:t xml:space="preserve">and send 1 electronic copy to </w:t>
      </w:r>
      <w:hyperlink r:id="rId8" w:history="1">
        <w:r w:rsidR="009A66C2">
          <w:rPr>
            <w:rStyle w:val="Hyperlink"/>
            <w:rFonts w:ascii="Arial" w:hAnsi="Arial" w:cs="Arial"/>
            <w:sz w:val="20"/>
            <w:szCs w:val="20"/>
          </w:rPr>
          <w:t>mmcginnis@astate.edu</w:t>
        </w:r>
      </w:hyperlink>
    </w:p>
    <w:p w:rsidR="009A66C2" w:rsidRDefault="009A66C2" w:rsidP="001B63E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4"/>
        <w:gridCol w:w="5442"/>
      </w:tblGrid>
      <w:tr w:rsidR="00260638" w:rsidRPr="00941C77" w:rsidTr="00941C77">
        <w:tc>
          <w:tcPr>
            <w:tcW w:w="110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260638" w:rsidRPr="00941C77" w:rsidRDefault="00260638" w:rsidP="00941C77">
            <w:pPr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941C77">
              <w:rPr>
                <w:rFonts w:ascii="Arial" w:hAnsi="Arial" w:cs="Arial"/>
                <w:b/>
                <w:sz w:val="20"/>
                <w:szCs w:val="20"/>
              </w:rPr>
              <w:t xml:space="preserve">Bulletin Change </w: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rFonts w:ascii="Arial" w:hAnsi="Arial" w:cs="Arial"/>
                <w:sz w:val="20"/>
                <w:szCs w:val="20"/>
              </w:rPr>
              <w:t xml:space="preserve">Please attach a copy of all catalogue pages requiring editorial changes.  </w:t>
            </w:r>
          </w:p>
        </w:tc>
      </w:tr>
      <w:tr w:rsidR="00260638" w:rsidRPr="00941C77" w:rsidTr="00941C77">
        <w:tc>
          <w:tcPr>
            <w:tcW w:w="5574" w:type="dxa"/>
            <w:tcBorders>
              <w:top w:val="double" w:sz="4" w:space="0" w:color="auto"/>
            </w:tcBorders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603B50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67670E">
              <w:rPr>
                <w:sz w:val="22"/>
                <w:szCs w:val="16"/>
              </w:rPr>
              <w:t>J.</w:t>
            </w:r>
            <w:r w:rsidR="000B2B5F" w:rsidRPr="0067670E">
              <w:rPr>
                <w:sz w:val="22"/>
                <w:szCs w:val="16"/>
              </w:rPr>
              <w:t xml:space="preserve">K. Sinclaire                                                </w:t>
            </w:r>
            <w:r w:rsidR="0067670E" w:rsidRPr="0067670E">
              <w:rPr>
                <w:sz w:val="20"/>
                <w:szCs w:val="16"/>
              </w:rPr>
              <w:t xml:space="preserve">March </w:t>
            </w:r>
            <w:r w:rsidR="001045AA">
              <w:rPr>
                <w:sz w:val="20"/>
                <w:szCs w:val="16"/>
              </w:rPr>
              <w:t>24</w:t>
            </w:r>
            <w:r w:rsidR="0067670E" w:rsidRPr="0067670E">
              <w:rPr>
                <w:sz w:val="20"/>
                <w:szCs w:val="16"/>
              </w:rPr>
              <w:t>, 2</w:t>
            </w:r>
            <w:r w:rsidR="00A65E51">
              <w:rPr>
                <w:sz w:val="20"/>
                <w:szCs w:val="16"/>
              </w:rPr>
              <w:t>014</w:t>
            </w:r>
          </w:p>
          <w:p w:rsidR="00260638" w:rsidRPr="00941C77" w:rsidRDefault="00A8653C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3" style="position:absolute;z-index:251653120" from="-9pt,4.55pt" to="266pt,4.55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Department Curriculum Committee Chair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  <w:tc>
          <w:tcPr>
            <w:tcW w:w="5442" w:type="dxa"/>
            <w:tcBorders>
              <w:top w:val="double" w:sz="4" w:space="0" w:color="auto"/>
            </w:tcBorders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A8653C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4" style="position:absolute;z-index:251654144" from="0,4.9pt" to="275pt,4.9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COPE Chair (if applicable)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</w:tr>
      <w:tr w:rsidR="00260638" w:rsidRPr="00941C77" w:rsidTr="00941C77">
        <w:tc>
          <w:tcPr>
            <w:tcW w:w="5574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C5391F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22"/>
                <w:szCs w:val="16"/>
              </w:rPr>
            </w:pPr>
          </w:p>
          <w:p w:rsidR="00260638" w:rsidRPr="00941C77" w:rsidRDefault="00A8653C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5" style="position:absolute;z-index:251655168" from="-9pt,4.55pt" to="266pt,4.55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Department Chair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  <w:tc>
          <w:tcPr>
            <w:tcW w:w="5442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A8653C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6" style="position:absolute;z-index:251656192" from="0,4.9pt" to="275pt,4.9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General Education Committee Chair (if applicable)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</w:tr>
      <w:tr w:rsidR="00260638" w:rsidRPr="00941C77" w:rsidTr="00941C77">
        <w:tc>
          <w:tcPr>
            <w:tcW w:w="5574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A8653C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7" style="position:absolute;z-index:251657216" from="-9pt,4.55pt" to="266pt,4.55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College Curriculum Committee Chair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  <w:tc>
          <w:tcPr>
            <w:tcW w:w="5442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A8653C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8" style="position:absolute;z-index:251658240" from="0,4.9pt" to="275pt,4.9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Undergraduate Curriculum Council Chair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</w:tr>
      <w:tr w:rsidR="00260638" w:rsidRPr="00941C77" w:rsidTr="00941C77">
        <w:tc>
          <w:tcPr>
            <w:tcW w:w="5574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A8653C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59" style="position:absolute;z-index:251659264" from="-9pt,4.55pt" to="266pt,4.55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College Dean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  <w:tc>
          <w:tcPr>
            <w:tcW w:w="5442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A8653C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60" style="position:absolute;z-index:251660288" from="0,4.9pt" to="275pt,4.9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Graduate Curriculum Committee Chair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</w:tr>
      <w:tr w:rsidR="00260638" w:rsidRPr="00941C77" w:rsidTr="00941C77">
        <w:tc>
          <w:tcPr>
            <w:tcW w:w="5574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</w:tc>
        <w:tc>
          <w:tcPr>
            <w:tcW w:w="5442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A8653C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061" style="position:absolute;z-index:251661312" from="0,4.9pt" to="275pt,4.9pt"/>
              </w:pict>
            </w: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  <w:r w:rsidRPr="00941C77">
              <w:rPr>
                <w:sz w:val="16"/>
                <w:szCs w:val="16"/>
              </w:rPr>
              <w:t>Vice Chancellor for Academic Affairs</w:t>
            </w:r>
            <w:r w:rsidRPr="00941C77">
              <w:rPr>
                <w:sz w:val="16"/>
                <w:szCs w:val="16"/>
              </w:rPr>
              <w:tab/>
              <w:t>Date</w:t>
            </w:r>
          </w:p>
        </w:tc>
      </w:tr>
      <w:tr w:rsidR="00260638" w:rsidRPr="00941C77" w:rsidTr="00941C77">
        <w:tc>
          <w:tcPr>
            <w:tcW w:w="5574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</w:tc>
        <w:tc>
          <w:tcPr>
            <w:tcW w:w="5442" w:type="dxa"/>
          </w:tcPr>
          <w:p w:rsidR="00260638" w:rsidRPr="00941C77" w:rsidRDefault="00260638" w:rsidP="00941C77">
            <w:pPr>
              <w:tabs>
                <w:tab w:val="left" w:pos="400"/>
                <w:tab w:val="left" w:pos="4300"/>
                <w:tab w:val="left" w:pos="5800"/>
                <w:tab w:val="left" w:pos="9400"/>
              </w:tabs>
              <w:rPr>
                <w:sz w:val="16"/>
                <w:szCs w:val="16"/>
              </w:rPr>
            </w:pPr>
          </w:p>
        </w:tc>
      </w:tr>
      <w:tr w:rsidR="00260638" w:rsidRPr="00941C77" w:rsidTr="00941C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8"/>
        </w:trPr>
        <w:tc>
          <w:tcPr>
            <w:tcW w:w="1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638" w:rsidRPr="00941C77" w:rsidRDefault="00260638" w:rsidP="00941C77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F50" w:rsidRPr="00941C77" w:rsidTr="00941C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8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0" w:rsidRPr="00941C77" w:rsidRDefault="00026F50" w:rsidP="00941C77">
            <w:pPr>
              <w:tabs>
                <w:tab w:val="left" w:pos="360"/>
                <w:tab w:val="left" w:pos="720"/>
              </w:tabs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941C7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941C77">
              <w:rPr>
                <w:rFonts w:ascii="Arial" w:hAnsi="Arial" w:cs="Arial"/>
                <w:b/>
                <w:sz w:val="16"/>
                <w:szCs w:val="16"/>
              </w:rPr>
              <w:tab/>
              <w:t>Contact Person</w:t>
            </w:r>
            <w:r w:rsidRPr="00941C77">
              <w:rPr>
                <w:rFonts w:ascii="Arial" w:hAnsi="Arial" w:cs="Arial"/>
                <w:sz w:val="16"/>
                <w:szCs w:val="16"/>
              </w:rPr>
              <w:t xml:space="preserve"> (Name, Name of Institution, Address, Email Address, Phone Number)</w:t>
            </w:r>
          </w:p>
          <w:p w:rsidR="00CD4289" w:rsidRPr="00941C77" w:rsidRDefault="00CD4289" w:rsidP="0067670E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spellStart"/>
            <w:r w:rsidR="0067670E">
              <w:rPr>
                <w:rFonts w:ascii="Arial" w:hAnsi="Arial" w:cs="Arial"/>
                <w:sz w:val="20"/>
                <w:szCs w:val="20"/>
              </w:rPr>
              <w:t>Jollean</w:t>
            </w:r>
            <w:proofErr w:type="spellEnd"/>
            <w:r w:rsidR="0067670E">
              <w:rPr>
                <w:rFonts w:ascii="Arial" w:hAnsi="Arial" w:cs="Arial"/>
                <w:sz w:val="20"/>
                <w:szCs w:val="20"/>
              </w:rPr>
              <w:t xml:space="preserve"> Sinclaire</w:t>
            </w:r>
            <w:r>
              <w:rPr>
                <w:rFonts w:ascii="Arial" w:hAnsi="Arial" w:cs="Arial"/>
                <w:sz w:val="20"/>
                <w:szCs w:val="20"/>
              </w:rPr>
              <w:t>, ASU / CIT Department, Box 130</w:t>
            </w:r>
            <w:r w:rsidR="00C5391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State University, </w:t>
            </w:r>
            <w:r w:rsidR="0067670E">
              <w:rPr>
                <w:rFonts w:ascii="Arial" w:hAnsi="Arial" w:cs="Arial"/>
                <w:sz w:val="20"/>
                <w:szCs w:val="20"/>
              </w:rPr>
              <w:t>jsinclaire@astate.edu</w:t>
            </w:r>
            <w:r>
              <w:rPr>
                <w:rFonts w:ascii="Arial" w:hAnsi="Arial" w:cs="Arial"/>
                <w:sz w:val="20"/>
                <w:szCs w:val="20"/>
              </w:rPr>
              <w:t>, (870) 972-3416</w:t>
            </w:r>
          </w:p>
        </w:tc>
      </w:tr>
      <w:tr w:rsidR="00751DA6" w:rsidRPr="00941C77" w:rsidTr="00941C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8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A6" w:rsidRPr="00941C77" w:rsidRDefault="00751DA6" w:rsidP="00941C7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41C77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941C77">
              <w:rPr>
                <w:rFonts w:ascii="Arial" w:hAnsi="Arial" w:cs="Arial"/>
                <w:b/>
                <w:sz w:val="16"/>
                <w:szCs w:val="16"/>
              </w:rPr>
              <w:tab/>
              <w:t>Proposed Change</w:t>
            </w:r>
          </w:p>
          <w:p w:rsidR="00D72340" w:rsidRPr="00651DE5" w:rsidRDefault="00CD4289" w:rsidP="00A358A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A358A7">
              <w:rPr>
                <w:rFonts w:ascii="Arial" w:hAnsi="Arial" w:cs="Arial"/>
                <w:sz w:val="20"/>
                <w:szCs w:val="20"/>
              </w:rPr>
              <w:t xml:space="preserve">Revise CIT 1503 requirement for </w:t>
            </w:r>
            <w:r w:rsidR="007252F7">
              <w:rPr>
                <w:rFonts w:ascii="Arial" w:hAnsi="Arial" w:cs="Arial"/>
                <w:sz w:val="20"/>
                <w:szCs w:val="20"/>
              </w:rPr>
              <w:t xml:space="preserve">AS Degree in Computer &amp; Information Technology: Delete specification that states CIT 1503 Microcomputer Applications requirement may be satisfied by passing the College of Business hands-on computer proficiency exam. </w:t>
            </w:r>
          </w:p>
        </w:tc>
      </w:tr>
      <w:tr w:rsidR="00F46945" w:rsidRPr="00941C77" w:rsidTr="00941C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8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5" w:rsidRPr="00941C77" w:rsidRDefault="00F46945" w:rsidP="00941C7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41C77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941C77">
              <w:rPr>
                <w:rFonts w:ascii="Arial" w:hAnsi="Arial" w:cs="Arial"/>
                <w:b/>
                <w:sz w:val="16"/>
                <w:szCs w:val="16"/>
              </w:rPr>
              <w:tab/>
              <w:t>Effective Date</w:t>
            </w:r>
          </w:p>
          <w:p w:rsidR="00CD4289" w:rsidRPr="00651DE5" w:rsidRDefault="00CD4289" w:rsidP="00D72340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         </w:t>
            </w:r>
            <w:r w:rsidR="00D72340" w:rsidRPr="003440B8">
              <w:rPr>
                <w:rFonts w:ascii="Arial" w:hAnsi="Arial" w:cs="Arial"/>
                <w:b/>
                <w:sz w:val="20"/>
                <w:szCs w:val="16"/>
              </w:rPr>
              <w:tab/>
            </w:r>
            <w:r w:rsidR="007252F7">
              <w:rPr>
                <w:rFonts w:ascii="Arial" w:hAnsi="Arial" w:cs="Arial"/>
                <w:sz w:val="20"/>
                <w:szCs w:val="16"/>
              </w:rPr>
              <w:t>May 15, 2014</w:t>
            </w:r>
          </w:p>
        </w:tc>
      </w:tr>
      <w:tr w:rsidR="00751DA6" w:rsidRPr="00941C77" w:rsidTr="00941C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88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A6" w:rsidRDefault="00F46945" w:rsidP="00941C77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41C77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="00751DA6" w:rsidRPr="00941C77">
              <w:rPr>
                <w:rFonts w:ascii="Arial" w:hAnsi="Arial" w:cs="Arial"/>
                <w:b/>
                <w:sz w:val="16"/>
                <w:szCs w:val="16"/>
              </w:rPr>
              <w:tab/>
              <w:t>Justification</w:t>
            </w:r>
          </w:p>
          <w:p w:rsidR="00CD445F" w:rsidRPr="007252F7" w:rsidRDefault="00625B5E" w:rsidP="005E29CC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2"/>
                <w:szCs w:val="20"/>
              </w:rPr>
            </w:pPr>
            <w:r w:rsidRPr="00625B5E">
              <w:rPr>
                <w:rFonts w:ascii="Arial" w:hAnsi="Arial" w:cs="Arial"/>
                <w:b/>
                <w:sz w:val="20"/>
                <w:szCs w:val="16"/>
              </w:rPr>
              <w:t xml:space="preserve">           </w:t>
            </w:r>
            <w:r w:rsidRPr="002D2A2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252F7" w:rsidRPr="002D2A24">
              <w:rPr>
                <w:rFonts w:ascii="Arial" w:hAnsi="Arial" w:cs="Arial"/>
                <w:sz w:val="20"/>
                <w:szCs w:val="20"/>
              </w:rPr>
              <w:t>The College of Business hands-on computer proficiency exam has been retired because the technology used to deliver it has become obsolete. The test is no longer available.</w:t>
            </w:r>
            <w:r w:rsidR="00E049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8B347F" w:rsidRDefault="008B347F"/>
    <w:p w:rsidR="00820EED" w:rsidRPr="00833E13" w:rsidRDefault="00820EED" w:rsidP="00820EED">
      <w:pPr>
        <w:rPr>
          <w:rFonts w:ascii="Arial" w:hAnsi="Arial" w:cs="Arial"/>
          <w:b/>
          <w:color w:val="0000FF"/>
          <w:sz w:val="20"/>
          <w:szCs w:val="20"/>
        </w:rPr>
      </w:pPr>
      <w:r w:rsidRPr="00833E13">
        <w:rPr>
          <w:rFonts w:ascii="Arial" w:hAnsi="Arial" w:cs="Arial"/>
          <w:b/>
          <w:color w:val="0000FF"/>
          <w:sz w:val="20"/>
          <w:szCs w:val="20"/>
        </w:rPr>
        <w:t xml:space="preserve">From the most current electronic version of the bulletin, copy all bulletin pages that this proposal affects and paste it to the end of this proposal.  </w:t>
      </w:r>
    </w:p>
    <w:p w:rsidR="00820EED" w:rsidRDefault="00820EED" w:rsidP="00820EED">
      <w:pPr>
        <w:rPr>
          <w:rFonts w:ascii="Arial" w:hAnsi="Arial" w:cs="Arial"/>
          <w:b/>
          <w:sz w:val="16"/>
          <w:szCs w:val="16"/>
        </w:rPr>
      </w:pPr>
    </w:p>
    <w:p w:rsidR="00820EED" w:rsidRDefault="00820EED" w:rsidP="00820EE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To copy from the bulletin: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Minimize this form.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 xml:space="preserve">Go to </w:t>
      </w:r>
      <w:hyperlink r:id="rId9" w:history="1">
        <w:r w:rsidRPr="002B6901">
          <w:rPr>
            <w:rStyle w:val="Hyperlink"/>
            <w:rFonts w:ascii="Arial Narrow" w:hAnsi="Arial Narrow"/>
            <w:sz w:val="20"/>
            <w:szCs w:val="20"/>
          </w:rPr>
          <w:t>http://registrar.astate.edu/bulletin.htm</w:t>
        </w:r>
      </w:hyperlink>
      <w:r w:rsidRPr="002B6901">
        <w:rPr>
          <w:rFonts w:ascii="Arial Narrow" w:hAnsi="Arial Narrow"/>
          <w:sz w:val="20"/>
          <w:szCs w:val="20"/>
        </w:rPr>
        <w:t xml:space="preserve"> and choose either undergraduate or graduate.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This will take you to a list of the bulletins</w:t>
      </w:r>
      <w:r>
        <w:rPr>
          <w:rFonts w:ascii="Arial Narrow" w:hAnsi="Arial Narrow"/>
          <w:sz w:val="20"/>
          <w:szCs w:val="20"/>
        </w:rPr>
        <w:t xml:space="preserve"> by year</w:t>
      </w:r>
      <w:r w:rsidRPr="002B6901">
        <w:rPr>
          <w:rFonts w:ascii="Arial Narrow" w:hAnsi="Arial Narrow"/>
          <w:sz w:val="20"/>
          <w:szCs w:val="20"/>
        </w:rPr>
        <w:t>, please open the most current bulletin.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Find the page(s) you wish to copy, click on the “select” button and highlight the pages you want to copy.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Right-click on the highlighted area.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Click on “copy”.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Minimize the bulletin and maximize this page.</w:t>
      </w:r>
    </w:p>
    <w:p w:rsidR="00820EED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B6901">
        <w:rPr>
          <w:rFonts w:ascii="Arial Narrow" w:hAnsi="Arial Narrow"/>
          <w:sz w:val="20"/>
          <w:szCs w:val="20"/>
        </w:rPr>
        <w:t>Right-click immediately below this area and choose “paste”.</w:t>
      </w:r>
    </w:p>
    <w:p w:rsidR="00820EED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For additions to the bulletin, please change font color and make the font size larger than the surrounding text.  </w:t>
      </w:r>
      <w:r w:rsidR="00FE3698">
        <w:rPr>
          <w:rFonts w:ascii="Arial Narrow" w:hAnsi="Arial Narrow"/>
          <w:sz w:val="20"/>
          <w:szCs w:val="20"/>
        </w:rPr>
        <w:t>Make it noticeable.</w:t>
      </w:r>
    </w:p>
    <w:p w:rsidR="00820EED" w:rsidRPr="002B6901" w:rsidRDefault="00820EED" w:rsidP="00820EED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For deletions, strike through the text, change the font color, and enlarge the font size.</w:t>
      </w:r>
      <w:r w:rsidR="00FE3698">
        <w:rPr>
          <w:rFonts w:ascii="Arial Narrow" w:hAnsi="Arial Narrow"/>
          <w:sz w:val="20"/>
          <w:szCs w:val="20"/>
        </w:rPr>
        <w:t xml:space="preserve">  Make it noticeable.</w:t>
      </w:r>
    </w:p>
    <w:p w:rsidR="00820EED" w:rsidRDefault="00820EED"/>
    <w:p w:rsidR="00B61185" w:rsidRDefault="00B61185"/>
    <w:p w:rsidR="003E39E3" w:rsidRPr="00E5618C" w:rsidRDefault="007859D3" w:rsidP="00F71F49">
      <w:pPr>
        <w:tabs>
          <w:tab w:val="left" w:pos="360"/>
          <w:tab w:val="left" w:pos="720"/>
        </w:tabs>
        <w:rPr>
          <w:rFonts w:ascii="Calibri" w:hAnsi="Calibri" w:cs="Arial"/>
          <w:b/>
          <w:sz w:val="28"/>
          <w:szCs w:val="20"/>
        </w:rPr>
      </w:pPr>
      <w:r>
        <w:rPr>
          <w:rFonts w:cs="Book Antiqua"/>
          <w:b/>
          <w:bCs/>
          <w:color w:val="000000"/>
          <w:sz w:val="23"/>
          <w:szCs w:val="23"/>
        </w:rPr>
        <w:br w:type="column"/>
      </w:r>
      <w:r w:rsidR="007252F7" w:rsidRPr="00A358A7">
        <w:rPr>
          <w:rFonts w:ascii="Calibri" w:hAnsi="Calibri" w:cs="Arial"/>
          <w:b/>
          <w:szCs w:val="20"/>
        </w:rPr>
        <w:lastRenderedPageBreak/>
        <w:t>Current Page 139</w:t>
      </w:r>
    </w:p>
    <w:p w:rsidR="00905D87" w:rsidRDefault="00A8653C" w:rsidP="00163558">
      <w:r>
        <w:rPr>
          <w:b/>
          <w:noProof/>
        </w:rPr>
        <w:pict>
          <v:rect id="_x0000_s1066" style="position:absolute;margin-left:30.15pt;margin-top:218.7pt;width:380.95pt;height:22.6pt;z-index:251663360" filled="f" strokecolor="red" strokeweight="2pt"/>
        </w:pict>
      </w:r>
      <w:r w:rsidR="00B52D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5pt;height:568.5pt">
            <v:imagedata r:id="rId10" o:title="Capture_Bulletin_2014_p 139"/>
          </v:shape>
        </w:pict>
      </w:r>
    </w:p>
    <w:p w:rsidR="003E39E3" w:rsidRDefault="003E39E3" w:rsidP="00163558"/>
    <w:p w:rsidR="00F4252F" w:rsidRPr="00F4252F" w:rsidRDefault="00F4252F" w:rsidP="00905D87">
      <w:pPr>
        <w:rPr>
          <w:sz w:val="6"/>
        </w:rPr>
      </w:pPr>
    </w:p>
    <w:p w:rsidR="00345EDC" w:rsidRPr="00A358A7" w:rsidRDefault="00345EDC" w:rsidP="00905D87">
      <w:r w:rsidRPr="00A358A7">
        <w:rPr>
          <w:b/>
        </w:rPr>
        <w:t>Current Page:</w:t>
      </w:r>
    </w:p>
    <w:p w:rsidR="00345EDC" w:rsidRPr="00A358A7" w:rsidRDefault="007252F7" w:rsidP="00905D87">
      <w:pPr>
        <w:rPr>
          <w:b/>
        </w:rPr>
      </w:pPr>
      <w:r w:rsidRPr="00A358A7">
        <w:rPr>
          <w:b/>
        </w:rPr>
        <w:t>CIT 1503, Microcomputer Applications</w:t>
      </w:r>
    </w:p>
    <w:p w:rsidR="007252F7" w:rsidRPr="00A358A7" w:rsidRDefault="007252F7" w:rsidP="00905D87">
      <w:pPr>
        <w:rPr>
          <w:b/>
          <w:strike/>
          <w:color w:val="FF0000"/>
        </w:rPr>
      </w:pPr>
      <w:r w:rsidRPr="00A358A7">
        <w:rPr>
          <w:b/>
          <w:strike/>
          <w:color w:val="FF0000"/>
        </w:rPr>
        <w:t>Requirement can be satisfied by successful completion of a similar course or by passing the College of Business Computer Proficiency Exam</w:t>
      </w:r>
    </w:p>
    <w:p w:rsidR="00345EDC" w:rsidRPr="00A358A7" w:rsidRDefault="00345EDC" w:rsidP="00905D87">
      <w:pPr>
        <w:rPr>
          <w:b/>
          <w:strike/>
          <w:color w:val="FF0000"/>
        </w:rPr>
      </w:pPr>
    </w:p>
    <w:p w:rsidR="00345EDC" w:rsidRDefault="00345EDC" w:rsidP="00905D87">
      <w:pPr>
        <w:rPr>
          <w:b/>
        </w:rPr>
      </w:pPr>
      <w:r w:rsidRPr="00A358A7">
        <w:rPr>
          <w:b/>
        </w:rPr>
        <w:t>Change highlighted section to:</w:t>
      </w:r>
    </w:p>
    <w:p w:rsidR="00A358A7" w:rsidRPr="00A358A7" w:rsidRDefault="00A358A7" w:rsidP="00905D87">
      <w:pPr>
        <w:rPr>
          <w:b/>
        </w:rPr>
      </w:pPr>
      <w:r w:rsidRPr="00A358A7">
        <w:rPr>
          <w:b/>
          <w:color w:val="FF0000"/>
        </w:rPr>
        <w:t>CIT 1503, Microcomputer Applications or CS 1013, Introduction to Computers</w:t>
      </w:r>
    </w:p>
    <w:sectPr w:rsidR="00A358A7" w:rsidRPr="00A358A7" w:rsidSect="003114E4">
      <w:headerReference w:type="default" r:id="rId11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F3" w:rsidRDefault="006A68F3">
      <w:r>
        <w:separator/>
      </w:r>
    </w:p>
  </w:endnote>
  <w:endnote w:type="continuationSeparator" w:id="0">
    <w:p w:rsidR="006A68F3" w:rsidRDefault="006A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20B0506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F3" w:rsidRDefault="006A68F3">
      <w:r>
        <w:separator/>
      </w:r>
    </w:p>
  </w:footnote>
  <w:footnote w:type="continuationSeparator" w:id="0">
    <w:p w:rsidR="006A68F3" w:rsidRDefault="006A6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226" w:rsidRPr="003043BE" w:rsidRDefault="00836226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9/10/09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47F"/>
    <w:rsid w:val="00026F50"/>
    <w:rsid w:val="00047BDB"/>
    <w:rsid w:val="00057AA2"/>
    <w:rsid w:val="000B2B5F"/>
    <w:rsid w:val="000C1534"/>
    <w:rsid w:val="000C3145"/>
    <w:rsid w:val="000C6084"/>
    <w:rsid w:val="000D2602"/>
    <w:rsid w:val="001045AA"/>
    <w:rsid w:val="00117632"/>
    <w:rsid w:val="00121807"/>
    <w:rsid w:val="001522FA"/>
    <w:rsid w:val="00154D84"/>
    <w:rsid w:val="00163558"/>
    <w:rsid w:val="00177FF0"/>
    <w:rsid w:val="0018613C"/>
    <w:rsid w:val="00186DBF"/>
    <w:rsid w:val="001B63E2"/>
    <w:rsid w:val="00212E3F"/>
    <w:rsid w:val="002143B0"/>
    <w:rsid w:val="00224ACA"/>
    <w:rsid w:val="00260638"/>
    <w:rsid w:val="002B0124"/>
    <w:rsid w:val="002B295E"/>
    <w:rsid w:val="002D2A24"/>
    <w:rsid w:val="002E41EB"/>
    <w:rsid w:val="003043BE"/>
    <w:rsid w:val="003114E4"/>
    <w:rsid w:val="00311628"/>
    <w:rsid w:val="003136E9"/>
    <w:rsid w:val="00324004"/>
    <w:rsid w:val="003440B8"/>
    <w:rsid w:val="00345EDC"/>
    <w:rsid w:val="0035265B"/>
    <w:rsid w:val="0036343F"/>
    <w:rsid w:val="00377800"/>
    <w:rsid w:val="003E39E3"/>
    <w:rsid w:val="003F1FB7"/>
    <w:rsid w:val="00405520"/>
    <w:rsid w:val="004412CD"/>
    <w:rsid w:val="00466EF1"/>
    <w:rsid w:val="004C1A82"/>
    <w:rsid w:val="004E6B8E"/>
    <w:rsid w:val="0052179B"/>
    <w:rsid w:val="0054597E"/>
    <w:rsid w:val="00590712"/>
    <w:rsid w:val="005B3B17"/>
    <w:rsid w:val="005D5DA9"/>
    <w:rsid w:val="005E29CC"/>
    <w:rsid w:val="00603B50"/>
    <w:rsid w:val="00625B5E"/>
    <w:rsid w:val="00641996"/>
    <w:rsid w:val="00651DE5"/>
    <w:rsid w:val="006705ED"/>
    <w:rsid w:val="00670FC7"/>
    <w:rsid w:val="0067670E"/>
    <w:rsid w:val="0067694F"/>
    <w:rsid w:val="006A68F3"/>
    <w:rsid w:val="006C1DBA"/>
    <w:rsid w:val="00711808"/>
    <w:rsid w:val="007252F7"/>
    <w:rsid w:val="0073326E"/>
    <w:rsid w:val="00751DA6"/>
    <w:rsid w:val="007553BE"/>
    <w:rsid w:val="007859D3"/>
    <w:rsid w:val="00796387"/>
    <w:rsid w:val="007F05C3"/>
    <w:rsid w:val="00820EED"/>
    <w:rsid w:val="00822F04"/>
    <w:rsid w:val="008233D8"/>
    <w:rsid w:val="00823B02"/>
    <w:rsid w:val="00836226"/>
    <w:rsid w:val="00866E45"/>
    <w:rsid w:val="00895F00"/>
    <w:rsid w:val="008B28C1"/>
    <w:rsid w:val="008B347F"/>
    <w:rsid w:val="008F372B"/>
    <w:rsid w:val="00905D87"/>
    <w:rsid w:val="00941C77"/>
    <w:rsid w:val="00971002"/>
    <w:rsid w:val="00985F66"/>
    <w:rsid w:val="00997004"/>
    <w:rsid w:val="009A66C2"/>
    <w:rsid w:val="009C4BD6"/>
    <w:rsid w:val="009E2579"/>
    <w:rsid w:val="009E3339"/>
    <w:rsid w:val="00A358A7"/>
    <w:rsid w:val="00A423DC"/>
    <w:rsid w:val="00A65E51"/>
    <w:rsid w:val="00A7398F"/>
    <w:rsid w:val="00A8653C"/>
    <w:rsid w:val="00AC7757"/>
    <w:rsid w:val="00AD35D7"/>
    <w:rsid w:val="00AD5582"/>
    <w:rsid w:val="00AD6881"/>
    <w:rsid w:val="00AE49CD"/>
    <w:rsid w:val="00B52DD2"/>
    <w:rsid w:val="00B61185"/>
    <w:rsid w:val="00BC27D9"/>
    <w:rsid w:val="00BD0E8B"/>
    <w:rsid w:val="00C33BFE"/>
    <w:rsid w:val="00C40D8E"/>
    <w:rsid w:val="00C5391F"/>
    <w:rsid w:val="00C615FD"/>
    <w:rsid w:val="00C737E5"/>
    <w:rsid w:val="00C840BF"/>
    <w:rsid w:val="00CA6B12"/>
    <w:rsid w:val="00CC79FF"/>
    <w:rsid w:val="00CD4289"/>
    <w:rsid w:val="00CD445F"/>
    <w:rsid w:val="00CE2D7E"/>
    <w:rsid w:val="00CF3CFF"/>
    <w:rsid w:val="00D13E6B"/>
    <w:rsid w:val="00D427BB"/>
    <w:rsid w:val="00D72340"/>
    <w:rsid w:val="00D80260"/>
    <w:rsid w:val="00DD4AEA"/>
    <w:rsid w:val="00DD6580"/>
    <w:rsid w:val="00E00EDC"/>
    <w:rsid w:val="00E049CB"/>
    <w:rsid w:val="00E07E89"/>
    <w:rsid w:val="00E103CD"/>
    <w:rsid w:val="00E20035"/>
    <w:rsid w:val="00E4301A"/>
    <w:rsid w:val="00E5618C"/>
    <w:rsid w:val="00E67F82"/>
    <w:rsid w:val="00EA17C8"/>
    <w:rsid w:val="00EA4150"/>
    <w:rsid w:val="00EC4E56"/>
    <w:rsid w:val="00ED0224"/>
    <w:rsid w:val="00ED4820"/>
    <w:rsid w:val="00EE5C4E"/>
    <w:rsid w:val="00EF71F6"/>
    <w:rsid w:val="00F4252F"/>
    <w:rsid w:val="00F461B8"/>
    <w:rsid w:val="00F46945"/>
    <w:rsid w:val="00F5011E"/>
    <w:rsid w:val="00F71F49"/>
    <w:rsid w:val="00F74A44"/>
    <w:rsid w:val="00F93EF4"/>
    <w:rsid w:val="00F95794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00E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0EDC"/>
    <w:pPr>
      <w:tabs>
        <w:tab w:val="center" w:pos="4320"/>
        <w:tab w:val="right" w:pos="8640"/>
      </w:tabs>
    </w:pPr>
  </w:style>
  <w:style w:type="character" w:styleId="Hyperlink">
    <w:name w:val="Hyperlink"/>
    <w:rsid w:val="001B63E2"/>
    <w:rPr>
      <w:color w:val="0000FF"/>
      <w:u w:val="single"/>
    </w:rPr>
  </w:style>
  <w:style w:type="character" w:styleId="FollowedHyperlink">
    <w:name w:val="FollowedHyperlink"/>
    <w:rsid w:val="00E67F82"/>
    <w:rPr>
      <w:color w:val="800080"/>
      <w:u w:val="single"/>
    </w:rPr>
  </w:style>
  <w:style w:type="paragraph" w:styleId="BalloonText">
    <w:name w:val="Balloon Text"/>
    <w:basedOn w:val="Normal"/>
    <w:semiHidden/>
    <w:rsid w:val="004412CD"/>
    <w:rPr>
      <w:rFonts w:ascii="Tahoma" w:hAnsi="Tahoma" w:cs="Tahoma"/>
      <w:sz w:val="16"/>
      <w:szCs w:val="16"/>
    </w:rPr>
  </w:style>
  <w:style w:type="paragraph" w:customStyle="1" w:styleId="Pa380">
    <w:name w:val="Pa380"/>
    <w:basedOn w:val="Normal"/>
    <w:next w:val="Normal"/>
    <w:uiPriority w:val="99"/>
    <w:rsid w:val="00B61185"/>
    <w:pPr>
      <w:autoSpaceDE w:val="0"/>
      <w:autoSpaceDN w:val="0"/>
      <w:adjustRightInd w:val="0"/>
      <w:spacing w:line="241" w:lineRule="atLeast"/>
    </w:pPr>
    <w:rPr>
      <w:rFonts w:ascii="Book Antiqua" w:hAnsi="Book Antiqua"/>
    </w:rPr>
  </w:style>
  <w:style w:type="paragraph" w:customStyle="1" w:styleId="Pa392">
    <w:name w:val="Pa392"/>
    <w:basedOn w:val="Normal"/>
    <w:next w:val="Normal"/>
    <w:uiPriority w:val="99"/>
    <w:rsid w:val="00B61185"/>
    <w:pPr>
      <w:autoSpaceDE w:val="0"/>
      <w:autoSpaceDN w:val="0"/>
      <w:adjustRightInd w:val="0"/>
      <w:spacing w:line="241" w:lineRule="atLeast"/>
    </w:pPr>
    <w:rPr>
      <w:rFonts w:ascii="Book Antiqua" w:hAnsi="Book Antiqua"/>
    </w:rPr>
  </w:style>
  <w:style w:type="character" w:customStyle="1" w:styleId="A0">
    <w:name w:val="A0"/>
    <w:uiPriority w:val="99"/>
    <w:rsid w:val="00B61185"/>
    <w:rPr>
      <w:rFonts w:ascii="Arial" w:hAnsi="Arial" w:cs="Arial"/>
      <w:color w:val="000000"/>
      <w:sz w:val="16"/>
      <w:szCs w:val="16"/>
    </w:rPr>
  </w:style>
  <w:style w:type="paragraph" w:customStyle="1" w:styleId="Pa381">
    <w:name w:val="Pa381"/>
    <w:basedOn w:val="Normal"/>
    <w:next w:val="Normal"/>
    <w:uiPriority w:val="99"/>
    <w:rsid w:val="00B61185"/>
    <w:pPr>
      <w:autoSpaceDE w:val="0"/>
      <w:autoSpaceDN w:val="0"/>
      <w:adjustRightInd w:val="0"/>
      <w:spacing w:line="241" w:lineRule="atLeast"/>
    </w:pPr>
    <w:rPr>
      <w:rFonts w:ascii="Book Antiqua" w:hAnsi="Book Antiqua"/>
    </w:rPr>
  </w:style>
  <w:style w:type="paragraph" w:customStyle="1" w:styleId="Pa9">
    <w:name w:val="Pa9"/>
    <w:basedOn w:val="Normal"/>
    <w:next w:val="Normal"/>
    <w:uiPriority w:val="99"/>
    <w:rsid w:val="00F71F49"/>
    <w:pPr>
      <w:autoSpaceDE w:val="0"/>
      <w:autoSpaceDN w:val="0"/>
      <w:adjustRightInd w:val="0"/>
      <w:spacing w:line="201" w:lineRule="atLeast"/>
    </w:pPr>
    <w:rPr>
      <w:rFonts w:ascii="Myriad Pro Cond" w:eastAsia="Calibri" w:hAnsi="Myriad Pro Cond"/>
    </w:rPr>
  </w:style>
  <w:style w:type="paragraph" w:customStyle="1" w:styleId="Pa19">
    <w:name w:val="Pa19"/>
    <w:basedOn w:val="Normal"/>
    <w:next w:val="Normal"/>
    <w:uiPriority w:val="99"/>
    <w:rsid w:val="00F71F49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</w:rPr>
  </w:style>
  <w:style w:type="character" w:customStyle="1" w:styleId="A1">
    <w:name w:val="A1"/>
    <w:uiPriority w:val="99"/>
    <w:rsid w:val="00F71F49"/>
    <w:rPr>
      <w:rFonts w:ascii="Arial" w:hAnsi="Arial" w:cs="Arial"/>
      <w:color w:val="000000"/>
      <w:sz w:val="16"/>
      <w:szCs w:val="16"/>
    </w:rPr>
  </w:style>
  <w:style w:type="paragraph" w:customStyle="1" w:styleId="Pa61">
    <w:name w:val="Pa61"/>
    <w:basedOn w:val="Normal"/>
    <w:next w:val="Normal"/>
    <w:uiPriority w:val="99"/>
    <w:rsid w:val="00345EDC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character" w:customStyle="1" w:styleId="A16">
    <w:name w:val="A16"/>
    <w:uiPriority w:val="99"/>
    <w:rsid w:val="00345EDC"/>
    <w:rPr>
      <w:color w:val="000000"/>
      <w:sz w:val="12"/>
      <w:szCs w:val="12"/>
    </w:rPr>
  </w:style>
  <w:style w:type="paragraph" w:customStyle="1" w:styleId="Pa219">
    <w:name w:val="Pa219"/>
    <w:basedOn w:val="Normal"/>
    <w:next w:val="Normal"/>
    <w:uiPriority w:val="99"/>
    <w:rsid w:val="00345EDC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  <w:style w:type="paragraph" w:customStyle="1" w:styleId="Pa3">
    <w:name w:val="Pa3"/>
    <w:basedOn w:val="Normal"/>
    <w:next w:val="Normal"/>
    <w:uiPriority w:val="99"/>
    <w:rsid w:val="00345EDC"/>
    <w:pPr>
      <w:autoSpaceDE w:val="0"/>
      <w:autoSpaceDN w:val="0"/>
      <w:adjustRightInd w:val="0"/>
      <w:spacing w:line="241" w:lineRule="atLeas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uateschool.astate.edu/mmcginnis@astat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ڤ  New Program  (The following critical elements are taken directly from the Arkansas Department of Higher Education’s “Criter</vt:lpstr>
    </vt:vector>
  </TitlesOfParts>
  <Company>ASU</Company>
  <LinksUpToDate>false</LinksUpToDate>
  <CharactersWithSpaces>2904</CharactersWithSpaces>
  <SharedDoc>false</SharedDoc>
  <HLinks>
    <vt:vector size="12" baseType="variant">
      <vt:variant>
        <vt:i4>5177345</vt:i4>
      </vt:variant>
      <vt:variant>
        <vt:i4>7</vt:i4>
      </vt:variant>
      <vt:variant>
        <vt:i4>0</vt:i4>
      </vt:variant>
      <vt:variant>
        <vt:i4>5</vt:i4>
      </vt:variant>
      <vt:variant>
        <vt:lpwstr>http://registrar.astate.edu/bulletin.htm</vt:lpwstr>
      </vt:variant>
      <vt:variant>
        <vt:lpwstr/>
      </vt:variant>
      <vt:variant>
        <vt:i4>4194336</vt:i4>
      </vt:variant>
      <vt:variant>
        <vt:i4>4</vt:i4>
      </vt:variant>
      <vt:variant>
        <vt:i4>0</vt:i4>
      </vt:variant>
      <vt:variant>
        <vt:i4>5</vt:i4>
      </vt:variant>
      <vt:variant>
        <vt:lpwstr>http://graduateschool.astate.edu/mmcginnis@astate.edu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ڤ  New Program  (The following critical elements are taken directly from the Arkansas Department of Higher Education’s “Criter</dc:title>
  <dc:creator>rgilbert</dc:creator>
  <cp:lastModifiedBy>ccollins</cp:lastModifiedBy>
  <cp:revision>2</cp:revision>
  <cp:lastPrinted>2014-03-25T15:48:00Z</cp:lastPrinted>
  <dcterms:created xsi:type="dcterms:W3CDTF">2014-04-02T21:29:00Z</dcterms:created>
  <dcterms:modified xsi:type="dcterms:W3CDTF">2014-04-02T21:29:00Z</dcterms:modified>
</cp:coreProperties>
</file>